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河南圣蒂思木业有限公司用工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河南圣蒂思木业有限公司</w:t>
      </w:r>
    </w:p>
    <w:p w14:paraId="1F9B17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jc w:val="both"/>
        <w:textAlignment w:val="auto"/>
        <w:rPr>
          <w:rFonts w:hint="eastAsia" w:ascii="华文中宋" w:hAnsi="华文中宋" w:eastAsia="华文中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 w:cs="Times New Roman"/>
          <w:b w:val="0"/>
          <w:bCs/>
          <w:sz w:val="28"/>
          <w:szCs w:val="28"/>
          <w:lang w:val="en-US" w:eastAsia="zh-CN"/>
        </w:rPr>
        <w:t>河南圣蒂思木业有限公司，总投资1700万元，位于龙泉乡政府西南角1千米处，是一家集实木复合烤漆门、实木门、原木门、定制家居等研发、生产、销售为一体的现代化企业，</w:t>
      </w:r>
      <w:r>
        <w:rPr>
          <w:rFonts w:hint="default" w:ascii="华文中宋" w:hAnsi="华文中宋" w:eastAsia="华文中宋" w:cs="Times New Roman"/>
          <w:b w:val="0"/>
          <w:bCs/>
          <w:sz w:val="28"/>
          <w:szCs w:val="28"/>
          <w:lang w:val="en-US" w:eastAsia="zh-CN"/>
        </w:rPr>
        <w:t>主要经营室内木门，定制整体家装</w:t>
      </w:r>
      <w:r>
        <w:rPr>
          <w:rFonts w:hint="eastAsia" w:ascii="华文中宋" w:hAnsi="华文中宋" w:eastAsia="华文中宋" w:cs="Times New Roman"/>
          <w:b w:val="0"/>
          <w:bCs/>
          <w:sz w:val="28"/>
          <w:szCs w:val="28"/>
          <w:lang w:val="en-US" w:eastAsia="zh-CN"/>
        </w:rPr>
        <w:t>。公司拥有复合烤漆生产线两条、实木烤漆生产线一条、UV生产线一条和定制家居生产线一条，厂房面积1.5万平方米，吸纳就业180余人，主要从事雕刻、批灰、打磨、喷漆、设计等工作。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有限责任公司(自然人独资)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木材加工和木、竹、藤、棕、草制品业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赵经理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18538211866</w:t>
      </w:r>
    </w:p>
    <w:p w14:paraId="7EC59D4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2818904418@qq.com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普工，若干人，身体健康，30-45岁之间，男女不限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3500元/月左右</w:t>
      </w:r>
    </w:p>
    <w:p w14:paraId="37772235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包吃包住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河南省平顶山市叶县龙泉乡创业园南路1号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32A6F81"/>
    <w:rsid w:val="158625A1"/>
    <w:rsid w:val="1959028A"/>
    <w:rsid w:val="19F73A90"/>
    <w:rsid w:val="21681610"/>
    <w:rsid w:val="26E848A3"/>
    <w:rsid w:val="320F470F"/>
    <w:rsid w:val="338C0DA0"/>
    <w:rsid w:val="35121EA0"/>
    <w:rsid w:val="419B0120"/>
    <w:rsid w:val="434D53A5"/>
    <w:rsid w:val="4F421746"/>
    <w:rsid w:val="537C75C9"/>
    <w:rsid w:val="548250F0"/>
    <w:rsid w:val="55C83F55"/>
    <w:rsid w:val="58DB6CD4"/>
    <w:rsid w:val="5E7B6072"/>
    <w:rsid w:val="653D69FB"/>
    <w:rsid w:val="67137642"/>
    <w:rsid w:val="694C29AA"/>
    <w:rsid w:val="6D066BB0"/>
    <w:rsid w:val="6D535020"/>
    <w:rsid w:val="6E8D1AC5"/>
    <w:rsid w:val="71466CD7"/>
    <w:rsid w:val="753A21E8"/>
    <w:rsid w:val="7A6A1D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359</Words>
  <Characters>400</Characters>
  <Lines>0</Lines>
  <Paragraphs>0</Paragraphs>
  <TotalTime>7</TotalTime>
  <ScaleCrop>false</ScaleCrop>
  <LinksUpToDate>false</LinksUpToDate>
  <CharactersWithSpaces>400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2026-01-23T07:20:05Z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A97F108A16324B11821FA9843445E826_13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